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лингвистике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C58556" w:rsidR="00A77598" w:rsidRPr="00433ADB" w:rsidRDefault="00433A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61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1A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Сю Василий Шаньлуевич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5E9FF6" w:rsidR="004475DA" w:rsidRPr="00433ADB" w:rsidRDefault="00433A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0D066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8EA4D2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1672E2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CA1282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62714A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1300D0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53663F0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8692A2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D19F45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DFBBA7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442BD0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5EF21E" w:rsidR="00D75436" w:rsidRDefault="00CD5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F61E47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7DECF36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46FC16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90521E7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BAD989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B67A4D" w:rsidR="00D75436" w:rsidRDefault="00CD5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61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AAF1A7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A96E8CC" w14:textId="77777777" w:rsidR="001961A7" w:rsidRPr="001961A7" w:rsidRDefault="001961A7" w:rsidP="001961A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A6DC256" w:rsidR="00751095" w:rsidRPr="00352B6F" w:rsidRDefault="00990F27" w:rsidP="00196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представление о возможностях использования современных информационных технологий в переводе, обучении иностранным языкам и научно-исследовательской работе.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лингвистике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21"/>
        <w:gridCol w:w="5425"/>
      </w:tblGrid>
      <w:tr w:rsidR="00751095" w:rsidRPr="001961A7" w14:paraId="456F168A" w14:textId="77777777" w:rsidTr="001961A7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61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61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61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61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61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61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61A7" w14:paraId="15D0A9B4" w14:textId="77777777" w:rsidTr="001961A7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61A7">
              <w:rPr>
                <w:rFonts w:ascii="Times New Roman" w:hAnsi="Times New Roman" w:cs="Times New Roman"/>
              </w:rPr>
              <w:t>базовые принципы поиска информации, структурирования текста и основы критического анализа.</w:t>
            </w:r>
            <w:r w:rsidRPr="001961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61A7">
              <w:rPr>
                <w:rFonts w:ascii="Times New Roman" w:hAnsi="Times New Roman" w:cs="Times New Roman"/>
              </w:rPr>
              <w:t>извлекать лингвистическую информацию из доступных источников согласно поставленным задачам</w:t>
            </w:r>
            <w:r w:rsidRPr="001961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61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61A7">
              <w:rPr>
                <w:rFonts w:ascii="Times New Roman" w:hAnsi="Times New Roman" w:cs="Times New Roman"/>
              </w:rPr>
              <w:t>навыками системного подхода в использовании источников информации для решения профессиональных задач исходя из проблемной ситуации</w:t>
            </w:r>
            <w:r w:rsidRPr="001961A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61A7" w14:paraId="0D351992" w14:textId="77777777" w:rsidTr="001961A7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DE14B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CEFD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AA76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61A7">
              <w:rPr>
                <w:rFonts w:ascii="Times New Roman" w:hAnsi="Times New Roman" w:cs="Times New Roman"/>
              </w:rPr>
              <w:t>основные информационные ресурсы и методы, используемые для решения учебных и лингвистических задач.</w:t>
            </w:r>
            <w:r w:rsidRPr="001961A7">
              <w:rPr>
                <w:rFonts w:ascii="Times New Roman" w:hAnsi="Times New Roman" w:cs="Times New Roman"/>
              </w:rPr>
              <w:t xml:space="preserve"> </w:t>
            </w:r>
          </w:p>
          <w:p w14:paraId="3BDD2F95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61A7">
              <w:rPr>
                <w:rFonts w:ascii="Times New Roman" w:hAnsi="Times New Roman" w:cs="Times New Roman"/>
              </w:rPr>
              <w:t>использовать методы и средства информационных технологий для решения учебных и лингвистических задач</w:t>
            </w:r>
            <w:r w:rsidRPr="001961A7">
              <w:rPr>
                <w:rFonts w:ascii="Times New Roman" w:hAnsi="Times New Roman" w:cs="Times New Roman"/>
              </w:rPr>
              <w:t xml:space="preserve">. </w:t>
            </w:r>
          </w:p>
          <w:p w14:paraId="2F77423E" w14:textId="77777777" w:rsidR="00751095" w:rsidRPr="001961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61A7">
              <w:rPr>
                <w:rFonts w:ascii="Times New Roman" w:hAnsi="Times New Roman" w:cs="Times New Roman"/>
              </w:rPr>
              <w:t>навыком применения основных информационных ресурсов для достижения поставленной цели и решения учебных и лингвистических задач</w:t>
            </w:r>
            <w:r w:rsidRPr="001961A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61A7" w14:paraId="3BCF8571" w14:textId="77777777" w:rsidTr="001961A7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AFBC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93E4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lang w:bidi="ru-RU"/>
              </w:rPr>
              <w:t>ОПК-5.2 - Осуществляет поиск и обработку необходимой информации, содержащейся в сети Интернет, включая программные продукты лингвистического профиля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6E71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61A7">
              <w:rPr>
                <w:rFonts w:ascii="Times New Roman" w:hAnsi="Times New Roman" w:cs="Times New Roman"/>
              </w:rPr>
              <w:t>технологии и алгоритмы обработки информации компьютером.</w:t>
            </w:r>
            <w:r w:rsidRPr="001961A7">
              <w:rPr>
                <w:rFonts w:ascii="Times New Roman" w:hAnsi="Times New Roman" w:cs="Times New Roman"/>
              </w:rPr>
              <w:t xml:space="preserve"> </w:t>
            </w:r>
          </w:p>
          <w:p w14:paraId="51D3AC02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61A7">
              <w:rPr>
                <w:rFonts w:ascii="Times New Roman" w:hAnsi="Times New Roman" w:cs="Times New Roman"/>
              </w:rPr>
              <w:t>выполнять поисковые запросы, редактировать и обрабатывать полученную информацию с помощью компьютера для решения профессиональных задач</w:t>
            </w:r>
            <w:r w:rsidRPr="001961A7">
              <w:rPr>
                <w:rFonts w:ascii="Times New Roman" w:hAnsi="Times New Roman" w:cs="Times New Roman"/>
              </w:rPr>
              <w:t xml:space="preserve">. </w:t>
            </w:r>
          </w:p>
          <w:p w14:paraId="407AA317" w14:textId="77777777" w:rsidR="00751095" w:rsidRPr="001961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61A7">
              <w:rPr>
                <w:rFonts w:ascii="Times New Roman" w:hAnsi="Times New Roman" w:cs="Times New Roman"/>
              </w:rPr>
              <w:t>навыками поиска и обработки информации в сети Интернет с использованием программных продуктов лингвистического профиля</w:t>
            </w:r>
            <w:r w:rsidRPr="001961A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61A7" w14:paraId="0B1ADCA3" w14:textId="77777777" w:rsidTr="001961A7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22F5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CE1DA" w14:textId="77777777" w:rsidR="00751095" w:rsidRPr="001961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lang w:bidi="ru-RU"/>
              </w:rPr>
              <w:t>ОПК-6.2 - Умеет выбирать и применять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41A8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61A7">
              <w:rPr>
                <w:rFonts w:ascii="Times New Roman" w:hAnsi="Times New Roman" w:cs="Times New Roman"/>
              </w:rPr>
              <w:t>принципы и способы использования информационных технологий и программного обеспечения для решения задач профессиональной деятельности.</w:t>
            </w:r>
            <w:r w:rsidRPr="001961A7">
              <w:rPr>
                <w:rFonts w:ascii="Times New Roman" w:hAnsi="Times New Roman" w:cs="Times New Roman"/>
              </w:rPr>
              <w:t xml:space="preserve"> </w:t>
            </w:r>
          </w:p>
          <w:p w14:paraId="68A0C596" w14:textId="77777777" w:rsidR="00751095" w:rsidRPr="001961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61A7">
              <w:rPr>
                <w:rFonts w:ascii="Times New Roman" w:hAnsi="Times New Roman" w:cs="Times New Roman"/>
              </w:rPr>
              <w:t>выбирать и применять современные информационные технологии и программное обеспечение для решения профессиональных задач</w:t>
            </w:r>
            <w:r w:rsidRPr="001961A7">
              <w:rPr>
                <w:rFonts w:ascii="Times New Roman" w:hAnsi="Times New Roman" w:cs="Times New Roman"/>
              </w:rPr>
              <w:t xml:space="preserve">. </w:t>
            </w:r>
          </w:p>
          <w:p w14:paraId="7AC8F98F" w14:textId="77777777" w:rsidR="00751095" w:rsidRPr="001961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61A7">
              <w:rPr>
                <w:rFonts w:ascii="Times New Roman" w:hAnsi="Times New Roman" w:cs="Times New Roman"/>
              </w:rPr>
              <w:t>навыками применения информационных технологий и программных средств для решения задач профессиональной деятельности</w:t>
            </w:r>
            <w:r w:rsidRPr="001961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61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технологии и лингвистика.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 и лингвистика: язык, код, данные, информация. Составление глоссария базовых лингвистических терминов, используемых в информационных технологиях. Файлы: типы, атрибуты и расширение файлов. Разные форматы файлов (docx, pdf, xlsx, jpeg, cdr, psd, fb2, djvu, txt, rar, zip и др.). Конвертация файлов.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F6A1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F0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Облачные технологии Яндекс, Google, Mail.ru, Dropbox. Работа с Yandex и Google документами и формами.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FB5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Облачные технологии: Яндекс, Google, Mail.ru, Dropbox и др. Работа с Yandex и Google документами (групповая работа с удаленным доступом) и формами (создание опроса, обработка результатов).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FE1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634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227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899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5DB7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96F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Кодирование информации. Оцифровка текстовой и звуковой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8E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информации в двоичном коде. Кодировки символов: ASCII и UNICODE. Работа с символами (вставка, переназначение сочетания клавиш, программы/транслиты, перекодировка/обработка текстов). Работа с онлайн-тренажерами. Оцифровка текстовой и звуковой речи. Программы распознавания текста: Abbyy FineReader. Автоматический анализ и синтез речи. Автоматическое транскрибирование звучащей речи и постредактирование.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D3B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D8BA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33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AC9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C9DA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7D8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Текстовые редакторы. Работа с LibreOffice Writer, Microsoft Word. Требования СПбГЭУ к оформлению письменных работ..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EAC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Текстовые</w:t>
            </w:r>
            <w:r w:rsidRPr="001961A7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редакторы</w:t>
            </w:r>
            <w:r w:rsidRPr="001961A7">
              <w:rPr>
                <w:lang w:val="en-US" w:bidi="ru-RU"/>
              </w:rPr>
              <w:t xml:space="preserve">: LibreOffice Writer, Microsoft Word, WPS Office Writer, Lotus WordPro </w:t>
            </w:r>
            <w:r w:rsidRPr="00352B6F">
              <w:rPr>
                <w:lang w:bidi="ru-RU"/>
              </w:rPr>
              <w:t>и</w:t>
            </w:r>
            <w:r w:rsidRPr="001961A7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др</w:t>
            </w:r>
            <w:r w:rsidRPr="001961A7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Работа с текстовым редактором Microsoft Word:навигация по документу; создание и форматирование текста; автоматическое оглавление; нумерованные, маркированные и алфавитные списки; сноски и гиперссылки; рисунки, символы и формулы; колонтитулы; проверка орфографии и т.д. Настройка элементов программы для удобства пользователя. Обработка текста с помощью компьютерных программ. Аннотирование и реферирование текста. Автоматическая проверка орфографии. Поиск с подстановочными знаками. Требования СПбГЭУ к оформлению письменных работ: структура работы, титульный лист, форматирование текста, нумерация страниц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BE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D17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4A37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261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B5B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2AD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презентаций. Работа с LibreOffice Impress, Microsoft PowerPoint.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96F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Программы для подготовки компьютерных презентаций: LibreOffice Impress, Microsoft PowerPoint, Impress, Acrobat и др. Работа с программой Microsoft PowerPoint: создание и форматирование слайдов; заголовки и текст; таблицы, диаграммы и рисунки; работа с объектами (группировка, выравнивание и т.д.); анимация и эффекты; видео и аудио; гиперссылки и навигация и т.д. Настройка элементов программы для удобства пользователя. Правила создания и оформления эффективных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CD1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D55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EB1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41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884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37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Текст в цифровом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CA5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 и обработка текста. Автоматическое извлечение информации из текста. Автоматическое реферирование и аннотирование текста. Анализ текста с использованием SiteAnalyzer.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3F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8C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C5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5A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400B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FC0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Библиотеки. Работа с электронными каталогами и ресурсами. Оформление цитат, библиографических ссылок и списка литературы.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1F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каталоги библиотек: СПбГЭУ, РНБ, РГБ и др. Использование ЭБС. Оформление библиографии, библиографических ссылок и цитат в научном 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AC6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E0D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33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39D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4B88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801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Табличные редакторы. Работа с LibreOffice Calc, Microsoft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51A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Табличные редакторы. Работа с LibreOffice Calc, Microsoft Excel: ячейки, строки, столбцы, диапазон ячеек и рабочий лист; таблицы и диаграммы; формулы и вычисления; группировка ячеек и закрепление областей и т.д. Настройка элементов программы для удобства пользователя.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41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B2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403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5BA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5EE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DB0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Электронные словари.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947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словари. История создания, принципы работы и целесообразность использования. Использование различных электронных словарей изучаемого языка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2E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218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599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1EE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DE79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AC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Корпусная лингвистика. Работа с корпусами русского, китайского и английского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CDF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Корпусная лингвистика. Классификация корпусов. Разметка корпусов. Национальный корпус русского языка (RUSCORPORA). Британский национальный корпус (BNC). Корпус современного американского английского языка (COCA). Создание поискового запроса. Использование базы данных MorphoQuantics, WALS.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C86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DEA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A6B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42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B88F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972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Машинный и автоматизированный перевод.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CA0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Машинный и автоматизированный перевод. История машинного и автоматизированного перевода. Принципы работы и отличия, целесообразность использования программ машинного и автоматизированного перевода в работе переводчика. Существующие программы машинного и автоматизированного перевода и перспективы их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70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2AA8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69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346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F3C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CC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Компьютерные технологии в обучении и самообразовании. Дистанционные технологии в обучении. Интернет-ресурсы и программы обучения иностранным языкам.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52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компьютерных обучающих средств. Компьютерное обучение иностранным языкам. Дистанционные технологии в обучении. Электронные обучающие ресурсы (разные области) и порталы: Открытое образование, Coursera, Lektorium, Postnauka, курсы СПбГЭУ, СПбГУ, ИТМО и других университетов. Анализ и сравнение образовательных порталов: как организованы и построены подобные курсы, их достоинства и недостатки. Знакомство и работа с компьютерными программами и онлайн-ресурсами обучения иностранным языкам. Ресурсы для интерактивных занятий и презентаций: Padlet, Kahoot, Quizlet, Mentimeter, Moodle, Trello, Miro, Лингваториум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24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071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C16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3F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4E0A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BC4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Эргономика и безопасность при использовании компьютерных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F38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Эргономичная организация рабочего места переводчика. Техника безопасности при работе на компьютере.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496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8E6B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9B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E59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33AD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 xml:space="preserve">Щипицина Л.Ю. Информационные технологии в лингвистике . — 3-е изд., стер..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 / Л.Ю. Щипицина. - Москва : Флинта, 2017. - 126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961A7">
                <w:rPr>
                  <w:color w:val="00008B"/>
                  <w:u w:val="single"/>
                  <w:lang w:val="en-US"/>
                </w:rPr>
                <w:t>https://e.lanbook.com/book/119463</w:t>
              </w:r>
            </w:hyperlink>
          </w:p>
        </w:tc>
      </w:tr>
      <w:tr w:rsidR="00262CF0" w:rsidRPr="007E6725" w14:paraId="2EE99F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E1FE2" w14:textId="77777777" w:rsidR="00262CF0" w:rsidRPr="001961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>Щипицина, Л. Ю. Информационно-коммуникационное пространство гуманитарного образования : учебное пособие / Л. Ю. Щипицина, Е. И. Воробьева. — Москва : ФЛИНТА, 2019.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4A213A" w14:textId="77777777" w:rsidR="00262CF0" w:rsidRPr="001961A7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https://e.lanbook.com/book/135370</w:t>
              </w:r>
            </w:hyperlink>
          </w:p>
        </w:tc>
      </w:tr>
      <w:tr w:rsidR="00262CF0" w:rsidRPr="007E6725" w14:paraId="225F0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ADF39" w14:textId="77777777" w:rsidR="00262CF0" w:rsidRPr="001961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>Гребенщикова, А. В. Основы квантитативной лингвистики и новых информационных технологий : учебное пособие / А. В. Гребенщикова. — 2-е изд., стер. — Москва : ФЛИНТА, 2015. —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281ED" w14:textId="77777777" w:rsidR="00262CF0" w:rsidRPr="001961A7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https://e.lanbook.com/book/70334</w:t>
              </w:r>
            </w:hyperlink>
          </w:p>
        </w:tc>
      </w:tr>
      <w:tr w:rsidR="00262CF0" w:rsidRPr="007E6725" w14:paraId="523C4D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0FCF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 xml:space="preserve">Трошина, А. В. Информационные технологии в лингвистике : учебное пособие / А.В.Трошина, Н.К.Генидзе ; М-во образования и науки Рос. Федерации, Санкт-Петербургский гос. экономический ун-т, Кафедра теории языка и переводоведения.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90E8B6" w14:textId="77777777" w:rsidR="00262CF0" w:rsidRPr="007E6725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961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81%D1%82%D0%B8%D0%BA%D0%B5.pdf</w:t>
              </w:r>
            </w:hyperlink>
          </w:p>
        </w:tc>
      </w:tr>
      <w:tr w:rsidR="00262CF0" w:rsidRPr="007E6725" w14:paraId="537C71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84A0AE" w14:textId="77777777" w:rsidR="00262CF0" w:rsidRPr="001961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>Советов, Б. Я.  Информационные технологии : учебник для вузов / Б. Я. Советов, В. В. Цехановский. — 7-е изд., перераб. и доп. — Москва : Издательство Юрайт, 2024. — 327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1526BF" w14:textId="77777777" w:rsidR="00262CF0" w:rsidRPr="001961A7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https://urait.ru/book/informacionnye-tehnologii-535730</w:t>
              </w:r>
            </w:hyperlink>
          </w:p>
        </w:tc>
      </w:tr>
      <w:tr w:rsidR="00262CF0" w:rsidRPr="007E6725" w14:paraId="2143CB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0F0564" w14:textId="77777777" w:rsidR="00262CF0" w:rsidRPr="001961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>Шунейко, А. А.  Корпусная лингвистика : учебник для вузов / А. А. Шунейко. — Москва : Издательство Юрайт, 2024. — 222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4ECE0F" w14:textId="77777777" w:rsidR="00262CF0" w:rsidRPr="001961A7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https://urait.ru/book/korpusnaya-lingvistika-543746</w:t>
              </w:r>
            </w:hyperlink>
          </w:p>
        </w:tc>
      </w:tr>
      <w:tr w:rsidR="00262CF0" w:rsidRPr="007E6725" w14:paraId="0BC1B6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D639E4" w14:textId="77777777" w:rsidR="00262CF0" w:rsidRPr="001961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61A7">
              <w:rPr>
                <w:rFonts w:ascii="Times New Roman" w:hAnsi="Times New Roman" w:cs="Times New Roman"/>
                <w:sz w:val="24"/>
                <w:szCs w:val="24"/>
              </w:rPr>
              <w:t>Федотова, Е. Л. Информационные технологии в науке и образовании : учебное пособие / Е.Л. Федотова, А.А. Федотов. — Москва : ФОРУМ : ИНФРА-М, 2024. —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7B0AC" w14:textId="77777777" w:rsidR="00262CF0" w:rsidRPr="001961A7" w:rsidRDefault="00CD5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anchor="bib" w:history="1">
              <w:r w:rsidR="00984247">
                <w:rPr>
                  <w:color w:val="00008B"/>
                  <w:u w:val="single"/>
                </w:rPr>
                <w:t>https://znanium.ru/catalog/document?id=443222#bib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C29B5A" w14:textId="77777777" w:rsidTr="007B550D">
        <w:tc>
          <w:tcPr>
            <w:tcW w:w="9345" w:type="dxa"/>
          </w:tcPr>
          <w:p w14:paraId="217BF0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6FAFF2" w14:textId="77777777" w:rsidTr="007B550D">
        <w:tc>
          <w:tcPr>
            <w:tcW w:w="9345" w:type="dxa"/>
          </w:tcPr>
          <w:p w14:paraId="06CE8F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901A47A" w14:textId="77777777" w:rsidTr="007B550D">
        <w:tc>
          <w:tcPr>
            <w:tcW w:w="9345" w:type="dxa"/>
          </w:tcPr>
          <w:p w14:paraId="00BDB6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4821179" w14:textId="77777777" w:rsidTr="007B550D">
        <w:tc>
          <w:tcPr>
            <w:tcW w:w="9345" w:type="dxa"/>
          </w:tcPr>
          <w:p w14:paraId="1F0F99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AEFA328" w14:textId="77777777" w:rsidTr="007B550D">
        <w:tc>
          <w:tcPr>
            <w:tcW w:w="9345" w:type="dxa"/>
          </w:tcPr>
          <w:p w14:paraId="7CE511FA" w14:textId="77777777" w:rsidR="007B550D" w:rsidRPr="001961A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61A7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1961A7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1961A7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526671DA" w14:textId="77777777" w:rsidTr="007B550D">
        <w:tc>
          <w:tcPr>
            <w:tcW w:w="9345" w:type="dxa"/>
          </w:tcPr>
          <w:p w14:paraId="56533D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606A86D8" w14:textId="77777777" w:rsidTr="007B550D">
        <w:tc>
          <w:tcPr>
            <w:tcW w:w="9345" w:type="dxa"/>
          </w:tcPr>
          <w:p w14:paraId="3F2A9A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0243E2" w14:textId="77777777" w:rsidTr="007B550D">
        <w:tc>
          <w:tcPr>
            <w:tcW w:w="9345" w:type="dxa"/>
          </w:tcPr>
          <w:p w14:paraId="71C3F1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AF2002" w14:textId="77777777" w:rsidTr="007B550D">
        <w:tc>
          <w:tcPr>
            <w:tcW w:w="9345" w:type="dxa"/>
          </w:tcPr>
          <w:p w14:paraId="42F2DA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D58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61A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61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61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61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61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61A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961A7">
              <w:rPr>
                <w:sz w:val="22"/>
                <w:szCs w:val="22"/>
                <w:lang w:val="en-US"/>
              </w:rPr>
              <w:t>AIO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IRU</w:t>
            </w:r>
            <w:r w:rsidRPr="001961A7">
              <w:rPr>
                <w:sz w:val="22"/>
                <w:szCs w:val="22"/>
              </w:rPr>
              <w:t xml:space="preserve"> 308 </w:t>
            </w:r>
            <w:r w:rsidRPr="001961A7">
              <w:rPr>
                <w:sz w:val="22"/>
                <w:szCs w:val="22"/>
                <w:lang w:val="en-US"/>
              </w:rPr>
              <w:t>intel</w:t>
            </w:r>
            <w:r w:rsidRPr="001961A7">
              <w:rPr>
                <w:sz w:val="22"/>
                <w:szCs w:val="22"/>
              </w:rPr>
              <w:t xml:space="preserve"> 2.8 </w:t>
            </w:r>
            <w:r w:rsidRPr="001961A7">
              <w:rPr>
                <w:sz w:val="22"/>
                <w:szCs w:val="22"/>
                <w:lang w:val="en-US"/>
              </w:rPr>
              <w:t>Ghz</w:t>
            </w:r>
            <w:r w:rsidRPr="001961A7">
              <w:rPr>
                <w:sz w:val="22"/>
                <w:szCs w:val="22"/>
              </w:rPr>
              <w:t xml:space="preserve">/4 </w:t>
            </w:r>
            <w:r w:rsidRPr="001961A7">
              <w:rPr>
                <w:sz w:val="22"/>
                <w:szCs w:val="22"/>
                <w:lang w:val="en-US"/>
              </w:rPr>
              <w:t>Gb</w:t>
            </w:r>
            <w:r w:rsidRPr="001961A7">
              <w:rPr>
                <w:sz w:val="22"/>
                <w:szCs w:val="22"/>
              </w:rPr>
              <w:t>/1</w:t>
            </w:r>
            <w:r w:rsidRPr="001961A7">
              <w:rPr>
                <w:sz w:val="22"/>
                <w:szCs w:val="22"/>
                <w:lang w:val="en-US"/>
              </w:rPr>
              <w:t>Tb</w:t>
            </w:r>
            <w:r w:rsidRPr="001961A7">
              <w:rPr>
                <w:sz w:val="22"/>
                <w:szCs w:val="22"/>
              </w:rPr>
              <w:t xml:space="preserve"> - 12 шт., Ноутбук </w:t>
            </w:r>
            <w:r w:rsidRPr="001961A7">
              <w:rPr>
                <w:sz w:val="22"/>
                <w:szCs w:val="22"/>
                <w:lang w:val="en-US"/>
              </w:rPr>
              <w:t>HP</w:t>
            </w:r>
            <w:r w:rsidRPr="001961A7">
              <w:rPr>
                <w:sz w:val="22"/>
                <w:szCs w:val="22"/>
              </w:rPr>
              <w:t xml:space="preserve"> 250 </w:t>
            </w:r>
            <w:r w:rsidRPr="001961A7">
              <w:rPr>
                <w:sz w:val="22"/>
                <w:szCs w:val="22"/>
                <w:lang w:val="en-US"/>
              </w:rPr>
              <w:t>G</w:t>
            </w:r>
            <w:r w:rsidRPr="001961A7">
              <w:rPr>
                <w:sz w:val="22"/>
                <w:szCs w:val="22"/>
              </w:rPr>
              <w:t>6 1</w:t>
            </w:r>
            <w:r w:rsidRPr="001961A7">
              <w:rPr>
                <w:sz w:val="22"/>
                <w:szCs w:val="22"/>
                <w:lang w:val="en-US"/>
              </w:rPr>
              <w:t>WY</w:t>
            </w:r>
            <w:r w:rsidRPr="001961A7">
              <w:rPr>
                <w:sz w:val="22"/>
                <w:szCs w:val="22"/>
              </w:rPr>
              <w:t>58</w:t>
            </w:r>
            <w:r w:rsidRPr="001961A7">
              <w:rPr>
                <w:sz w:val="22"/>
                <w:szCs w:val="22"/>
                <w:lang w:val="en-US"/>
              </w:rPr>
              <w:t>EA</w:t>
            </w:r>
            <w:r w:rsidRPr="001961A7">
              <w:rPr>
                <w:sz w:val="22"/>
                <w:szCs w:val="22"/>
              </w:rPr>
              <w:t xml:space="preserve"> - 13 шт. Гарнитура </w:t>
            </w:r>
            <w:r w:rsidRPr="001961A7">
              <w:rPr>
                <w:sz w:val="22"/>
                <w:szCs w:val="22"/>
                <w:lang w:val="en-US"/>
              </w:rPr>
              <w:t>Sanako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SLH</w:t>
            </w:r>
            <w:r w:rsidRPr="001961A7">
              <w:rPr>
                <w:sz w:val="22"/>
                <w:szCs w:val="22"/>
              </w:rPr>
              <w:t xml:space="preserve">07 с кабелем </w:t>
            </w:r>
            <w:r w:rsidRPr="001961A7">
              <w:rPr>
                <w:sz w:val="22"/>
                <w:szCs w:val="22"/>
                <w:lang w:val="en-US"/>
              </w:rPr>
              <w:t>RJ</w:t>
            </w:r>
            <w:r w:rsidRPr="001961A7">
              <w:rPr>
                <w:sz w:val="22"/>
                <w:szCs w:val="22"/>
              </w:rPr>
              <w:t xml:space="preserve">11 - </w:t>
            </w:r>
            <w:r w:rsidRPr="001961A7">
              <w:rPr>
                <w:sz w:val="22"/>
                <w:szCs w:val="22"/>
                <w:lang w:val="en-US"/>
              </w:rPr>
              <w:t>USB</w:t>
            </w:r>
            <w:r w:rsidRPr="001961A7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61A7" w14:paraId="555AC349" w14:textId="77777777" w:rsidTr="008416EB">
        <w:tc>
          <w:tcPr>
            <w:tcW w:w="7797" w:type="dxa"/>
            <w:shd w:val="clear" w:color="auto" w:fill="auto"/>
          </w:tcPr>
          <w:p w14:paraId="4E6BD5DA" w14:textId="77777777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10 посадочных мест,  рабочее место преподавателя, тумба 2шт.серого цвета,доска маркерная 1 шт., жалюзи 2шт.  .Моноблок </w:t>
            </w:r>
            <w:r w:rsidRPr="001961A7">
              <w:rPr>
                <w:sz w:val="22"/>
                <w:szCs w:val="22"/>
                <w:lang w:val="en-US"/>
              </w:rPr>
              <w:t>AIO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IRU</w:t>
            </w:r>
            <w:r w:rsidRPr="001961A7">
              <w:rPr>
                <w:sz w:val="22"/>
                <w:szCs w:val="22"/>
              </w:rPr>
              <w:t xml:space="preserve"> 308 </w:t>
            </w:r>
            <w:r w:rsidRPr="001961A7">
              <w:rPr>
                <w:sz w:val="22"/>
                <w:szCs w:val="22"/>
                <w:lang w:val="en-US"/>
              </w:rPr>
              <w:t>intel</w:t>
            </w:r>
            <w:r w:rsidRPr="001961A7">
              <w:rPr>
                <w:sz w:val="22"/>
                <w:szCs w:val="22"/>
              </w:rPr>
              <w:t xml:space="preserve"> 2.8 </w:t>
            </w:r>
            <w:r w:rsidRPr="001961A7">
              <w:rPr>
                <w:sz w:val="22"/>
                <w:szCs w:val="22"/>
                <w:lang w:val="en-US"/>
              </w:rPr>
              <w:t>Ghz</w:t>
            </w:r>
            <w:r w:rsidRPr="001961A7">
              <w:rPr>
                <w:sz w:val="22"/>
                <w:szCs w:val="22"/>
              </w:rPr>
              <w:t xml:space="preserve">/4 </w:t>
            </w:r>
            <w:r w:rsidRPr="001961A7">
              <w:rPr>
                <w:sz w:val="22"/>
                <w:szCs w:val="22"/>
                <w:lang w:val="en-US"/>
              </w:rPr>
              <w:t>Gb</w:t>
            </w:r>
            <w:r w:rsidRPr="001961A7">
              <w:rPr>
                <w:sz w:val="22"/>
                <w:szCs w:val="22"/>
              </w:rPr>
              <w:t>/1</w:t>
            </w:r>
            <w:r w:rsidRPr="001961A7">
              <w:rPr>
                <w:sz w:val="22"/>
                <w:szCs w:val="22"/>
                <w:lang w:val="en-US"/>
              </w:rPr>
              <w:t>Tb</w:t>
            </w:r>
            <w:r w:rsidRPr="001961A7">
              <w:rPr>
                <w:sz w:val="22"/>
                <w:szCs w:val="22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7E00B" w14:textId="77777777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61A7" w14:paraId="1CA16D87" w14:textId="77777777" w:rsidTr="008416EB">
        <w:tc>
          <w:tcPr>
            <w:tcW w:w="7797" w:type="dxa"/>
            <w:shd w:val="clear" w:color="auto" w:fill="auto"/>
          </w:tcPr>
          <w:p w14:paraId="1602B7B1" w14:textId="77777777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961A7">
              <w:rPr>
                <w:sz w:val="22"/>
                <w:szCs w:val="22"/>
                <w:lang w:val="en-US"/>
              </w:rPr>
              <w:t>Universal</w:t>
            </w:r>
            <w:r w:rsidRPr="001961A7">
              <w:rPr>
                <w:sz w:val="22"/>
                <w:szCs w:val="22"/>
              </w:rPr>
              <w:t xml:space="preserve"> №1 - 4 шт.,  Компьютер </w:t>
            </w:r>
            <w:r w:rsidRPr="001961A7">
              <w:rPr>
                <w:sz w:val="22"/>
                <w:szCs w:val="22"/>
                <w:lang w:val="en-US"/>
              </w:rPr>
              <w:t>Intel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i</w:t>
            </w:r>
            <w:r w:rsidRPr="001961A7">
              <w:rPr>
                <w:sz w:val="22"/>
                <w:szCs w:val="22"/>
              </w:rPr>
              <w:t xml:space="preserve">3-2100 2.4 </w:t>
            </w:r>
            <w:r w:rsidRPr="001961A7">
              <w:rPr>
                <w:sz w:val="22"/>
                <w:szCs w:val="22"/>
                <w:lang w:val="en-US"/>
              </w:rPr>
              <w:t>Ghz</w:t>
            </w:r>
            <w:r w:rsidRPr="001961A7">
              <w:rPr>
                <w:sz w:val="22"/>
                <w:szCs w:val="22"/>
              </w:rPr>
              <w:t>/4 4</w:t>
            </w:r>
            <w:r w:rsidRPr="001961A7">
              <w:rPr>
                <w:sz w:val="22"/>
                <w:szCs w:val="22"/>
                <w:lang w:val="en-US"/>
              </w:rPr>
              <w:t>Gb</w:t>
            </w:r>
            <w:r w:rsidRPr="001961A7">
              <w:rPr>
                <w:sz w:val="22"/>
                <w:szCs w:val="22"/>
              </w:rPr>
              <w:t>/500</w:t>
            </w:r>
            <w:r w:rsidRPr="001961A7">
              <w:rPr>
                <w:sz w:val="22"/>
                <w:szCs w:val="22"/>
                <w:lang w:val="en-US"/>
              </w:rPr>
              <w:t>Gb</w:t>
            </w:r>
            <w:r w:rsidRPr="001961A7">
              <w:rPr>
                <w:sz w:val="22"/>
                <w:szCs w:val="22"/>
              </w:rPr>
              <w:t>/</w:t>
            </w:r>
            <w:r w:rsidRPr="001961A7">
              <w:rPr>
                <w:sz w:val="22"/>
                <w:szCs w:val="22"/>
                <w:lang w:val="en-US"/>
              </w:rPr>
              <w:t>Acer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V</w:t>
            </w:r>
            <w:r w:rsidRPr="001961A7">
              <w:rPr>
                <w:sz w:val="22"/>
                <w:szCs w:val="22"/>
              </w:rPr>
              <w:t xml:space="preserve">193 19" - 10 шт., Моноблок </w:t>
            </w:r>
            <w:r w:rsidRPr="001961A7">
              <w:rPr>
                <w:sz w:val="22"/>
                <w:szCs w:val="22"/>
                <w:lang w:val="en-US"/>
              </w:rPr>
              <w:t>AIO</w:t>
            </w:r>
            <w:r w:rsidRPr="001961A7">
              <w:rPr>
                <w:sz w:val="22"/>
                <w:szCs w:val="22"/>
              </w:rPr>
              <w:t xml:space="preserve"> </w:t>
            </w:r>
            <w:r w:rsidRPr="001961A7">
              <w:rPr>
                <w:sz w:val="22"/>
                <w:szCs w:val="22"/>
                <w:lang w:val="en-US"/>
              </w:rPr>
              <w:t>IRU</w:t>
            </w:r>
            <w:r w:rsidRPr="001961A7">
              <w:rPr>
                <w:sz w:val="22"/>
                <w:szCs w:val="22"/>
              </w:rPr>
              <w:t xml:space="preserve"> 308 </w:t>
            </w:r>
            <w:r w:rsidRPr="001961A7">
              <w:rPr>
                <w:sz w:val="22"/>
                <w:szCs w:val="22"/>
                <w:lang w:val="en-US"/>
              </w:rPr>
              <w:t>intel</w:t>
            </w:r>
            <w:r w:rsidRPr="001961A7">
              <w:rPr>
                <w:sz w:val="22"/>
                <w:szCs w:val="22"/>
              </w:rPr>
              <w:t xml:space="preserve"> 2.8 </w:t>
            </w:r>
            <w:r w:rsidRPr="001961A7">
              <w:rPr>
                <w:sz w:val="22"/>
                <w:szCs w:val="22"/>
                <w:lang w:val="en-US"/>
              </w:rPr>
              <w:t>Ghz</w:t>
            </w:r>
            <w:r w:rsidRPr="001961A7">
              <w:rPr>
                <w:sz w:val="22"/>
                <w:szCs w:val="22"/>
              </w:rPr>
              <w:t xml:space="preserve">/4 </w:t>
            </w:r>
            <w:r w:rsidRPr="001961A7">
              <w:rPr>
                <w:sz w:val="22"/>
                <w:szCs w:val="22"/>
                <w:lang w:val="en-US"/>
              </w:rPr>
              <w:t>Gb</w:t>
            </w:r>
            <w:r w:rsidRPr="001961A7">
              <w:rPr>
                <w:sz w:val="22"/>
                <w:szCs w:val="22"/>
              </w:rPr>
              <w:t>/1</w:t>
            </w:r>
            <w:r w:rsidRPr="001961A7">
              <w:rPr>
                <w:sz w:val="22"/>
                <w:szCs w:val="22"/>
                <w:lang w:val="en-US"/>
              </w:rPr>
              <w:t>Tb</w:t>
            </w:r>
            <w:r w:rsidRPr="001961A7">
              <w:rPr>
                <w:sz w:val="22"/>
                <w:szCs w:val="22"/>
              </w:rPr>
              <w:t xml:space="preserve"> - 1 шт., Сетевой коммутатор </w:t>
            </w:r>
            <w:r w:rsidRPr="001961A7">
              <w:rPr>
                <w:sz w:val="22"/>
                <w:szCs w:val="22"/>
                <w:lang w:val="en-US"/>
              </w:rPr>
              <w:t>Switch</w:t>
            </w:r>
            <w:r w:rsidRPr="001961A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DB18F" w14:textId="77777777" w:rsidR="002C735C" w:rsidRPr="001961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61A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C1D8AD1" w:rsidR="00090AC1" w:rsidRDefault="00090AC1" w:rsidP="00090AC1">
      <w:pPr>
        <w:pStyle w:val="Default"/>
      </w:pPr>
    </w:p>
    <w:p w14:paraId="14636991" w14:textId="53D1CE59" w:rsidR="001961A7" w:rsidRDefault="001961A7" w:rsidP="00090AC1">
      <w:pPr>
        <w:pStyle w:val="Default"/>
      </w:pPr>
      <w:r>
        <w:t>Вопросы к промежуточной аттестации:</w:t>
      </w:r>
    </w:p>
    <w:p w14:paraId="13C069FB" w14:textId="77777777" w:rsidR="001961A7" w:rsidRPr="007E6725" w:rsidRDefault="001961A7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1961A7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Понятие ИТ и роль в лингвистике.</w:t>
            </w:r>
          </w:p>
        </w:tc>
      </w:tr>
      <w:tr w:rsidR="009E6058" w14:paraId="7D96058E" w14:textId="77777777" w:rsidTr="001961A7">
        <w:tc>
          <w:tcPr>
            <w:tcW w:w="562" w:type="dxa"/>
          </w:tcPr>
          <w:p w14:paraId="77F39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20CE45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Аппаратное и ПО в лингвистике и возможности их применения.</w:t>
            </w:r>
          </w:p>
        </w:tc>
      </w:tr>
      <w:tr w:rsidR="009E6058" w14:paraId="555AFA8E" w14:textId="77777777" w:rsidTr="001961A7">
        <w:tc>
          <w:tcPr>
            <w:tcW w:w="562" w:type="dxa"/>
          </w:tcPr>
          <w:p w14:paraId="7F600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DDCF00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Использование инструментов и ПО в работе переводчика.</w:t>
            </w:r>
          </w:p>
        </w:tc>
      </w:tr>
      <w:tr w:rsidR="009E6058" w14:paraId="27750254" w14:textId="77777777" w:rsidTr="001961A7">
        <w:tc>
          <w:tcPr>
            <w:tcW w:w="562" w:type="dxa"/>
          </w:tcPr>
          <w:p w14:paraId="1E4B0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186F5C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Современные ИКТ в учебном процессе.</w:t>
            </w:r>
          </w:p>
        </w:tc>
      </w:tr>
      <w:tr w:rsidR="009E6058" w14:paraId="2C11D38E" w14:textId="77777777" w:rsidTr="001961A7">
        <w:tc>
          <w:tcPr>
            <w:tcW w:w="562" w:type="dxa"/>
          </w:tcPr>
          <w:p w14:paraId="4EE705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BEF6E1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Принципы работы и основные возможности текстовых редакторов.</w:t>
            </w:r>
          </w:p>
        </w:tc>
      </w:tr>
      <w:tr w:rsidR="009E6058" w14:paraId="4B315DA8" w14:textId="77777777" w:rsidTr="001961A7">
        <w:tc>
          <w:tcPr>
            <w:tcW w:w="562" w:type="dxa"/>
          </w:tcPr>
          <w:p w14:paraId="42EDC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5738F8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Табличные редакторы их применение в профессиональной деятельности.</w:t>
            </w:r>
          </w:p>
        </w:tc>
      </w:tr>
      <w:tr w:rsidR="009E6058" w14:paraId="23CEF3EF" w14:textId="77777777" w:rsidTr="001961A7">
        <w:tc>
          <w:tcPr>
            <w:tcW w:w="562" w:type="dxa"/>
          </w:tcPr>
          <w:p w14:paraId="3FE2C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19B202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Системы искусственного интеллекта в лингвистике.</w:t>
            </w:r>
          </w:p>
        </w:tc>
      </w:tr>
      <w:tr w:rsidR="009E6058" w14:paraId="52A5E007" w14:textId="77777777" w:rsidTr="001961A7">
        <w:tc>
          <w:tcPr>
            <w:tcW w:w="562" w:type="dxa"/>
          </w:tcPr>
          <w:p w14:paraId="5570DF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3677FC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Автоматический анализ и синтез звучащей речи.</w:t>
            </w:r>
          </w:p>
        </w:tc>
      </w:tr>
      <w:tr w:rsidR="009E6058" w14:paraId="5278C237" w14:textId="77777777" w:rsidTr="001961A7">
        <w:tc>
          <w:tcPr>
            <w:tcW w:w="562" w:type="dxa"/>
          </w:tcPr>
          <w:p w14:paraId="40905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B7BA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Автоматическое распознавание текста.</w:t>
            </w:r>
          </w:p>
        </w:tc>
      </w:tr>
      <w:tr w:rsidR="009E6058" w14:paraId="3415FD9A" w14:textId="77777777" w:rsidTr="001961A7">
        <w:tc>
          <w:tcPr>
            <w:tcW w:w="562" w:type="dxa"/>
          </w:tcPr>
          <w:p w14:paraId="7DBF9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DC64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61A7">
              <w:rPr>
                <w:sz w:val="23"/>
                <w:szCs w:val="23"/>
              </w:rPr>
              <w:t xml:space="preserve">Создание текстов и их редактирование с помощью </w:t>
            </w:r>
            <w:r>
              <w:rPr>
                <w:sz w:val="23"/>
                <w:szCs w:val="23"/>
                <w:lang w:val="en-US"/>
              </w:rPr>
              <w:t>ИИ.</w:t>
            </w:r>
          </w:p>
        </w:tc>
      </w:tr>
      <w:tr w:rsidR="009E6058" w14:paraId="040D63BB" w14:textId="77777777" w:rsidTr="001961A7">
        <w:tc>
          <w:tcPr>
            <w:tcW w:w="562" w:type="dxa"/>
          </w:tcPr>
          <w:p w14:paraId="4AAEC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287496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Озвучка текстов с помощью ПО, основанных на ИИ.</w:t>
            </w:r>
          </w:p>
        </w:tc>
      </w:tr>
      <w:tr w:rsidR="009E6058" w14:paraId="0F87D581" w14:textId="77777777" w:rsidTr="001961A7">
        <w:tc>
          <w:tcPr>
            <w:tcW w:w="562" w:type="dxa"/>
          </w:tcPr>
          <w:p w14:paraId="10B7A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0608AD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Корпусная лингвистика. Национальные корпуса в России и Китае.</w:t>
            </w:r>
          </w:p>
        </w:tc>
      </w:tr>
      <w:tr w:rsidR="009E6058" w14:paraId="7A0DD7F5" w14:textId="77777777" w:rsidTr="001961A7">
        <w:tc>
          <w:tcPr>
            <w:tcW w:w="562" w:type="dxa"/>
          </w:tcPr>
          <w:p w14:paraId="69166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21C8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Автоматический машинный перевод.</w:t>
            </w:r>
          </w:p>
        </w:tc>
      </w:tr>
      <w:tr w:rsidR="009E6058" w14:paraId="43DAEA17" w14:textId="77777777" w:rsidTr="001961A7">
        <w:tc>
          <w:tcPr>
            <w:tcW w:w="562" w:type="dxa"/>
          </w:tcPr>
          <w:p w14:paraId="0022D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6E26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Компьютерное обучение языкам.</w:t>
            </w:r>
          </w:p>
        </w:tc>
      </w:tr>
      <w:tr w:rsidR="009E6058" w14:paraId="71D4DE6B" w14:textId="77777777" w:rsidTr="001961A7">
        <w:tc>
          <w:tcPr>
            <w:tcW w:w="562" w:type="dxa"/>
          </w:tcPr>
          <w:p w14:paraId="40535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BD50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Информационно-поисковые системы.</w:t>
            </w:r>
          </w:p>
        </w:tc>
      </w:tr>
      <w:tr w:rsidR="009E6058" w14:paraId="40A027E1" w14:textId="77777777" w:rsidTr="001961A7">
        <w:tc>
          <w:tcPr>
            <w:tcW w:w="562" w:type="dxa"/>
          </w:tcPr>
          <w:p w14:paraId="0E659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D58D71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Облачные технологии и их применение.</w:t>
            </w:r>
          </w:p>
        </w:tc>
      </w:tr>
      <w:tr w:rsidR="009E6058" w14:paraId="61D63BDB" w14:textId="77777777" w:rsidTr="001961A7">
        <w:tc>
          <w:tcPr>
            <w:tcW w:w="562" w:type="dxa"/>
          </w:tcPr>
          <w:p w14:paraId="5B26B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6B1374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Библиотеки. Работа с электронными каталогами и ресурсами.</w:t>
            </w:r>
          </w:p>
        </w:tc>
      </w:tr>
      <w:tr w:rsidR="009E6058" w14:paraId="58CF6FDC" w14:textId="77777777" w:rsidTr="001961A7">
        <w:tc>
          <w:tcPr>
            <w:tcW w:w="562" w:type="dxa"/>
          </w:tcPr>
          <w:p w14:paraId="72C31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628685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Электронные словари и их возможности.</w:t>
            </w:r>
          </w:p>
        </w:tc>
      </w:tr>
      <w:tr w:rsidR="009E6058" w14:paraId="54777959" w14:textId="77777777" w:rsidTr="001961A7">
        <w:tc>
          <w:tcPr>
            <w:tcW w:w="562" w:type="dxa"/>
          </w:tcPr>
          <w:p w14:paraId="29033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B11B76" w14:textId="2AE33DA0" w:rsidR="001961A7" w:rsidRPr="001961A7" w:rsidRDefault="009E6058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Виды встроенных ПО и аддонов для браузера в работе переводчика</w:t>
            </w:r>
          </w:p>
        </w:tc>
      </w:tr>
      <w:tr w:rsidR="009E6058" w14:paraId="480F052D" w14:textId="77777777" w:rsidTr="001961A7">
        <w:tc>
          <w:tcPr>
            <w:tcW w:w="562" w:type="dxa"/>
          </w:tcPr>
          <w:p w14:paraId="0677325D" w14:textId="6277FFFA" w:rsidR="009E6058" w:rsidRPr="001961A7" w:rsidRDefault="001961A7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8783" w:type="dxa"/>
          </w:tcPr>
          <w:p w14:paraId="25D3C3E6" w14:textId="77777777" w:rsidR="009E6058" w:rsidRPr="001961A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Дистанционные технологии в работе переводчика и обучении</w:t>
            </w:r>
          </w:p>
        </w:tc>
      </w:tr>
    </w:tbl>
    <w:p w14:paraId="0C2ABFA6" w14:textId="77777777" w:rsidR="001961A7" w:rsidRDefault="001961A7">
      <w:pPr>
        <w:rPr>
          <w:sz w:val="23"/>
          <w:szCs w:val="23"/>
        </w:rPr>
      </w:pPr>
    </w:p>
    <w:p w14:paraId="25922BB9" w14:textId="45814B18" w:rsidR="001961A7" w:rsidRPr="001961A7" w:rsidRDefault="001961A7">
      <w:pPr>
        <w:rPr>
          <w:rFonts w:ascii="Times New Roman" w:hAnsi="Times New Roman" w:cs="Times New Roman"/>
          <w:sz w:val="24"/>
          <w:szCs w:val="24"/>
        </w:rPr>
      </w:pPr>
      <w:r w:rsidRPr="001961A7">
        <w:rPr>
          <w:rFonts w:ascii="Times New Roman" w:hAnsi="Times New Roman" w:cs="Times New Roman"/>
          <w:sz w:val="24"/>
          <w:szCs w:val="24"/>
        </w:rPr>
        <w:t>Практические задания: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61A7" w14:paraId="0F2BAE47" w14:textId="77777777" w:rsidTr="001961A7">
        <w:tc>
          <w:tcPr>
            <w:tcW w:w="562" w:type="dxa"/>
          </w:tcPr>
          <w:p w14:paraId="03467927" w14:textId="57C531A1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1A26C90" w14:textId="57AE7C1A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Работа в текстовом редакторе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44F13DF3" w14:textId="77777777" w:rsidTr="001961A7">
        <w:tc>
          <w:tcPr>
            <w:tcW w:w="562" w:type="dxa"/>
          </w:tcPr>
          <w:p w14:paraId="19C99BBC" w14:textId="430DCC0C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6828C7" w14:textId="5BDBDAF1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Работа в табличном редакторе и создание диаграмм, графиков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5FB0DAD3" w14:textId="77777777" w:rsidTr="001961A7">
        <w:tc>
          <w:tcPr>
            <w:tcW w:w="562" w:type="dxa"/>
          </w:tcPr>
          <w:p w14:paraId="75E25D14" w14:textId="0359CB0B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19C540" w14:textId="1C6B462A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Работа с материалом для создания презентации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0B0513CE" w14:textId="77777777" w:rsidTr="001961A7">
        <w:tc>
          <w:tcPr>
            <w:tcW w:w="562" w:type="dxa"/>
          </w:tcPr>
          <w:p w14:paraId="1EC7C1CC" w14:textId="26CF20F1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626D39" w14:textId="5A6F8156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 xml:space="preserve">Выполнить фонетический анализ речи с помощью </w:t>
            </w:r>
            <w:r>
              <w:rPr>
                <w:sz w:val="23"/>
                <w:szCs w:val="23"/>
                <w:lang w:val="en-US"/>
              </w:rPr>
              <w:t>PRAAT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51489B8E" w14:textId="77777777" w:rsidTr="001961A7">
        <w:tc>
          <w:tcPr>
            <w:tcW w:w="562" w:type="dxa"/>
          </w:tcPr>
          <w:p w14:paraId="5CD56F1F" w14:textId="732F7D03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14D554" w14:textId="02C1B668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Выполнить распознавание устной речи и преобразование в письменный текст с помощью специального ПО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6592F116" w14:textId="77777777" w:rsidTr="001961A7">
        <w:tc>
          <w:tcPr>
            <w:tcW w:w="562" w:type="dxa"/>
          </w:tcPr>
          <w:p w14:paraId="69847E96" w14:textId="7FDBD685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F935D5" w14:textId="5C7F786A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Создание текста с помощью 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4CFFC183" w14:textId="77777777" w:rsidTr="001961A7">
        <w:tc>
          <w:tcPr>
            <w:tcW w:w="562" w:type="dxa"/>
          </w:tcPr>
          <w:p w14:paraId="5137C87C" w14:textId="2FC1A507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1321AC" w14:textId="213B630A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Выполнить озвучку текста с помощью автоматического синтезатора речи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52787828" w14:textId="77777777" w:rsidTr="001961A7">
        <w:tc>
          <w:tcPr>
            <w:tcW w:w="562" w:type="dxa"/>
          </w:tcPr>
          <w:p w14:paraId="0AAFAC5D" w14:textId="32E4C8FF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74233C" w14:textId="7E5329A8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Перевод и редактирование текстов с помощью специального ПО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78E26007" w14:textId="77777777" w:rsidTr="001961A7">
        <w:tc>
          <w:tcPr>
            <w:tcW w:w="562" w:type="dxa"/>
          </w:tcPr>
          <w:p w14:paraId="72A67BAF" w14:textId="0DFFB51B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E3CAA7" w14:textId="5772069E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Создание анкет, опросников с помощью онлайн конструктора форм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6170D1CA" w14:textId="77777777" w:rsidTr="001961A7">
        <w:tc>
          <w:tcPr>
            <w:tcW w:w="562" w:type="dxa"/>
          </w:tcPr>
          <w:p w14:paraId="1F8AD405" w14:textId="25D397D0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F497D0" w14:textId="4C74CD84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Работа с корпусами китайского, английского и русского языков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3275FE13" w14:textId="77777777" w:rsidTr="001961A7">
        <w:tc>
          <w:tcPr>
            <w:tcW w:w="562" w:type="dxa"/>
          </w:tcPr>
          <w:p w14:paraId="402D1A4F" w14:textId="4173D995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572011" w14:textId="37FD0CEE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Работа с электронными словарями, создание глоссария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4EE14442" w14:textId="77777777" w:rsidTr="001961A7">
        <w:tc>
          <w:tcPr>
            <w:tcW w:w="562" w:type="dxa"/>
          </w:tcPr>
          <w:p w14:paraId="73A0E6D5" w14:textId="146F0CDD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C4619A" w14:textId="01E5E759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Создание тестов с автоматической проверкой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494C085B" w14:textId="77777777" w:rsidTr="001961A7">
        <w:tc>
          <w:tcPr>
            <w:tcW w:w="562" w:type="dxa"/>
          </w:tcPr>
          <w:p w14:paraId="330486CC" w14:textId="034D24B3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B40C63" w14:textId="6BE8EF7C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Создание курсов на онлайн платформах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78F5FD4B" w14:textId="77777777" w:rsidTr="001961A7">
        <w:tc>
          <w:tcPr>
            <w:tcW w:w="562" w:type="dxa"/>
          </w:tcPr>
          <w:p w14:paraId="04E97576" w14:textId="41859329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4BE0A6" w14:textId="6238640E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Работа с электронными библиотеками</w:t>
            </w:r>
            <w:r>
              <w:rPr>
                <w:sz w:val="23"/>
                <w:szCs w:val="23"/>
              </w:rPr>
              <w:t>.</w:t>
            </w:r>
          </w:p>
        </w:tc>
      </w:tr>
      <w:tr w:rsidR="001961A7" w14:paraId="4A25E821" w14:textId="77777777" w:rsidTr="001961A7">
        <w:tc>
          <w:tcPr>
            <w:tcW w:w="562" w:type="dxa"/>
          </w:tcPr>
          <w:p w14:paraId="100320E8" w14:textId="3C6B6536" w:rsidR="001961A7" w:rsidRPr="009E6058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122518" w14:textId="28634F2B" w:rsidR="001961A7" w:rsidRPr="001961A7" w:rsidRDefault="001961A7" w:rsidP="001961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Выполнить форматирование документов и изменить формат файлов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61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61A7" w14:paraId="5A1C9382" w14:textId="77777777" w:rsidTr="00801458">
        <w:tc>
          <w:tcPr>
            <w:tcW w:w="2336" w:type="dxa"/>
          </w:tcPr>
          <w:p w14:paraId="4C518DAB" w14:textId="77777777" w:rsidR="005D65A5" w:rsidRPr="001961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61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61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61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61A7" w14:paraId="07658034" w14:textId="77777777" w:rsidTr="00801458">
        <w:tc>
          <w:tcPr>
            <w:tcW w:w="2336" w:type="dxa"/>
          </w:tcPr>
          <w:p w14:paraId="1553D698" w14:textId="78F29BFB" w:rsidR="005D65A5" w:rsidRPr="001961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961A7" w14:paraId="101C95B0" w14:textId="77777777" w:rsidTr="00801458">
        <w:tc>
          <w:tcPr>
            <w:tcW w:w="2336" w:type="dxa"/>
          </w:tcPr>
          <w:p w14:paraId="2B470EBC" w14:textId="77777777" w:rsidR="005D65A5" w:rsidRPr="001961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0D067B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BE81C2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84F0F4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7-13</w:t>
            </w:r>
          </w:p>
        </w:tc>
      </w:tr>
      <w:tr w:rsidR="005D65A5" w:rsidRPr="001961A7" w14:paraId="6A5292DC" w14:textId="77777777" w:rsidTr="00801458">
        <w:tc>
          <w:tcPr>
            <w:tcW w:w="2336" w:type="dxa"/>
          </w:tcPr>
          <w:p w14:paraId="33A73AA2" w14:textId="77777777" w:rsidR="005D65A5" w:rsidRPr="001961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812D72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B94B07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801280" w14:textId="77777777" w:rsidR="005D65A5" w:rsidRPr="001961A7" w:rsidRDefault="007478E0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1961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61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961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961A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61A7" w:rsidRPr="001961A7" w14:paraId="5021545D" w14:textId="77777777" w:rsidTr="00A93B77">
        <w:tc>
          <w:tcPr>
            <w:tcW w:w="562" w:type="dxa"/>
          </w:tcPr>
          <w:p w14:paraId="707F59E8" w14:textId="77777777" w:rsidR="001961A7" w:rsidRPr="001961A7" w:rsidRDefault="001961A7" w:rsidP="00A93B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A90B3F" w14:textId="77777777" w:rsidR="001961A7" w:rsidRPr="001961A7" w:rsidRDefault="001961A7" w:rsidP="00A93B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61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961A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61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961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61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61A7" w14:paraId="0267C479" w14:textId="77777777" w:rsidTr="00801458">
        <w:tc>
          <w:tcPr>
            <w:tcW w:w="2500" w:type="pct"/>
          </w:tcPr>
          <w:p w14:paraId="37F699C9" w14:textId="77777777" w:rsidR="00B8237E" w:rsidRPr="001961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61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1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61A7" w14:paraId="3F240151" w14:textId="77777777" w:rsidTr="00801458">
        <w:tc>
          <w:tcPr>
            <w:tcW w:w="2500" w:type="pct"/>
          </w:tcPr>
          <w:p w14:paraId="61E91592" w14:textId="61A0874C" w:rsidR="00B8237E" w:rsidRPr="001961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61A7" w:rsidRDefault="005C548A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961A7" w14:paraId="34E940B8" w14:textId="77777777" w:rsidTr="00801458">
        <w:tc>
          <w:tcPr>
            <w:tcW w:w="2500" w:type="pct"/>
          </w:tcPr>
          <w:p w14:paraId="7CD9045E" w14:textId="77777777" w:rsidR="00B8237E" w:rsidRPr="001961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C89936B" w14:textId="77777777" w:rsidR="00B8237E" w:rsidRPr="001961A7" w:rsidRDefault="005C548A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12,13</w:t>
            </w:r>
          </w:p>
        </w:tc>
      </w:tr>
      <w:tr w:rsidR="00B8237E" w:rsidRPr="001961A7" w14:paraId="5D8E43E5" w14:textId="77777777" w:rsidTr="00801458">
        <w:tc>
          <w:tcPr>
            <w:tcW w:w="2500" w:type="pct"/>
          </w:tcPr>
          <w:p w14:paraId="7364AC4E" w14:textId="77777777" w:rsidR="00B8237E" w:rsidRPr="001961A7" w:rsidRDefault="00B8237E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83327E4" w14:textId="77777777" w:rsidR="00B8237E" w:rsidRPr="001961A7" w:rsidRDefault="005C548A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4,5,7,10</w:t>
            </w:r>
          </w:p>
        </w:tc>
      </w:tr>
      <w:tr w:rsidR="00B8237E" w:rsidRPr="001961A7" w14:paraId="75E5C293" w14:textId="77777777" w:rsidTr="00801458">
        <w:tc>
          <w:tcPr>
            <w:tcW w:w="2500" w:type="pct"/>
          </w:tcPr>
          <w:p w14:paraId="35CFA1F3" w14:textId="77777777" w:rsidR="00B8237E" w:rsidRPr="001961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984C77B" w14:textId="77777777" w:rsidR="00B8237E" w:rsidRPr="001961A7" w:rsidRDefault="005C548A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2,4,5,7-9</w:t>
            </w:r>
          </w:p>
        </w:tc>
      </w:tr>
      <w:tr w:rsidR="00B8237E" w:rsidRPr="001961A7" w14:paraId="63D9D650" w14:textId="77777777" w:rsidTr="00801458">
        <w:tc>
          <w:tcPr>
            <w:tcW w:w="2500" w:type="pct"/>
          </w:tcPr>
          <w:p w14:paraId="0A667C37" w14:textId="77777777" w:rsidR="00B8237E" w:rsidRPr="001961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8B7F25F" w14:textId="77777777" w:rsidR="00B8237E" w:rsidRPr="001961A7" w:rsidRDefault="005C548A" w:rsidP="00801458">
            <w:pPr>
              <w:rPr>
                <w:rFonts w:ascii="Times New Roman" w:hAnsi="Times New Roman" w:cs="Times New Roman"/>
              </w:rPr>
            </w:pPr>
            <w:r w:rsidRPr="001961A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961A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961A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961A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42518" w:rsidRPr="001961A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142518" w:rsidRPr="001961A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142518" w:rsidRPr="001961A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142518" w:rsidRPr="001961A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961A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1A7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ED532" w14:textId="77777777" w:rsidR="00CD5828" w:rsidRDefault="00CD5828" w:rsidP="00315CA6">
      <w:pPr>
        <w:spacing w:after="0" w:line="240" w:lineRule="auto"/>
      </w:pPr>
      <w:r>
        <w:separator/>
      </w:r>
    </w:p>
  </w:endnote>
  <w:endnote w:type="continuationSeparator" w:id="0">
    <w:p w14:paraId="619C95C1" w14:textId="77777777" w:rsidR="00CD5828" w:rsidRDefault="00CD58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AD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59AAF" w14:textId="77777777" w:rsidR="00CD5828" w:rsidRDefault="00CD5828" w:rsidP="00315CA6">
      <w:pPr>
        <w:spacing w:after="0" w:line="240" w:lineRule="auto"/>
      </w:pPr>
      <w:r>
        <w:separator/>
      </w:r>
    </w:p>
  </w:footnote>
  <w:footnote w:type="continuationSeparator" w:id="0">
    <w:p w14:paraId="7D746615" w14:textId="77777777" w:rsidR="00CD5828" w:rsidRDefault="00CD58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1A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AD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828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35370" TargetMode="External"/><Relationship Id="rId18" Type="http://schemas.openxmlformats.org/officeDocument/2006/relationships/hyperlink" Target="https://znanium.ru/catalog/document?id=44322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9463" TargetMode="External"/><Relationship Id="rId17" Type="http://schemas.openxmlformats.org/officeDocument/2006/relationships/hyperlink" Target="https://urait.ru/book/korpusnaya-lingvistika-54374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informacionnye-tehnologii-53573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2%20%D0%BB%D0%B8%D0%BD%D0%B3%D0%B2%D0%B8%D1%81%D1%82%D0%B8%D0%BA%D0%B5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7033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C8C18F-D934-4F70-8F05-D130EC42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4112</Words>
  <Characters>23443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